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65C8" w14:textId="77777777" w:rsidR="00EF463D" w:rsidRPr="006605F7" w:rsidRDefault="00A867A9">
      <w:pPr>
        <w:pStyle w:val="Teksttreci20"/>
        <w:rPr>
          <w:lang w:val="en-US"/>
        </w:rPr>
      </w:pPr>
      <w:r>
        <w:rPr>
          <w:noProof/>
        </w:rPr>
        <w:drawing>
          <wp:anchor distT="0" distB="0" distL="114300" distR="114300" simplePos="0" relativeHeight="125829378" behindDoc="0" locked="0" layoutInCell="1" allowOverlap="1" wp14:anchorId="2DD67737" wp14:editId="17A837C6">
            <wp:simplePos x="0" y="0"/>
            <wp:positionH relativeFrom="page">
              <wp:posOffset>528955</wp:posOffset>
            </wp:positionH>
            <wp:positionV relativeFrom="paragraph">
              <wp:posOffset>50800</wp:posOffset>
            </wp:positionV>
            <wp:extent cx="956945" cy="956945"/>
            <wp:effectExtent l="0" t="0" r="0" b="0"/>
            <wp:wrapSquare wrapText="righ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7"/>
                    <a:stretch/>
                  </pic:blipFill>
                  <pic:spPr>
                    <a:xfrm>
                      <a:off x="0" y="0"/>
                      <a:ext cx="956945" cy="956945"/>
                    </a:xfrm>
                    <a:prstGeom prst="rect">
                      <a:avLst/>
                    </a:prstGeom>
                  </pic:spPr>
                </pic:pic>
              </a:graphicData>
            </a:graphic>
          </wp:anchor>
        </w:drawing>
      </w:r>
      <w:r>
        <w:rPr>
          <w:b/>
          <w:bCs/>
        </w:rPr>
        <w:t>SPZOZ SZPITAL KOLEJOWY W WILKOWICACH-BYSTREJ</w:t>
      </w:r>
      <w:r>
        <w:rPr>
          <w:b/>
          <w:bCs/>
        </w:rPr>
        <w:br/>
      </w:r>
      <w:r>
        <w:t>ul. Żywiecka 19, 43-365 Wilkowice</w:t>
      </w:r>
      <w:r>
        <w:br/>
        <w:t xml:space="preserve">tel./fax: (33) 812-30-98, tel. </w:t>
      </w:r>
      <w:r w:rsidRPr="006605F7">
        <w:rPr>
          <w:lang w:val="en-US"/>
        </w:rPr>
        <w:t>(33) 812-20-20; 28; 29</w:t>
      </w:r>
      <w:r w:rsidRPr="006605F7">
        <w:rPr>
          <w:lang w:val="en-US"/>
        </w:rPr>
        <w:br/>
        <w:t>REGON: 010657175, NIP: 937-21-88-022</w:t>
      </w:r>
      <w:r w:rsidRPr="006605F7">
        <w:rPr>
          <w:lang w:val="en-US"/>
        </w:rPr>
        <w:br/>
        <w:t>e-mail:</w:t>
      </w:r>
      <w:hyperlink r:id="rId8" w:history="1">
        <w:r w:rsidRPr="006605F7">
          <w:rPr>
            <w:lang w:val="en-US"/>
          </w:rPr>
          <w:t xml:space="preserve"> </w:t>
        </w:r>
        <w:r w:rsidRPr="006605F7">
          <w:rPr>
            <w:u w:val="single"/>
            <w:lang w:val="en-US"/>
          </w:rPr>
          <w:t>biuro@szpital-kolejowy.com</w:t>
        </w:r>
      </w:hyperlink>
      <w:r w:rsidRPr="006605F7">
        <w:rPr>
          <w:u w:val="single"/>
          <w:lang w:val="en-US"/>
        </w:rPr>
        <w:br/>
      </w:r>
      <w:hyperlink r:id="rId9" w:history="1">
        <w:r w:rsidRPr="006605F7">
          <w:rPr>
            <w:color w:val="0000FF"/>
            <w:u w:val="single"/>
            <w:lang w:val="en-US"/>
          </w:rPr>
          <w:t>http: //www.szpital-kolejowy.com</w:t>
        </w:r>
      </w:hyperlink>
    </w:p>
    <w:p w14:paraId="2288B014" w14:textId="77777777" w:rsidR="00EF463D" w:rsidRDefault="00A867A9">
      <w:pPr>
        <w:pStyle w:val="Teksttreci20"/>
        <w:pBdr>
          <w:bottom w:val="single" w:sz="4" w:space="0" w:color="auto"/>
        </w:pBdr>
        <w:tabs>
          <w:tab w:val="left" w:pos="3690"/>
        </w:tabs>
        <w:spacing w:after="500"/>
        <w:ind w:left="1280"/>
        <w:jc w:val="left"/>
      </w:pPr>
      <w:r>
        <w:rPr>
          <w:color w:val="0000FF"/>
        </w:rPr>
        <w:t>Konto: VeloBank S. A.:</w:t>
      </w:r>
      <w:r>
        <w:rPr>
          <w:color w:val="0000FF"/>
        </w:rPr>
        <w:tab/>
        <w:t>87 1560 0013 2006 9269 4000 0002</w:t>
      </w:r>
    </w:p>
    <w:p w14:paraId="70D7C402" w14:textId="77777777" w:rsidR="00EF463D" w:rsidRDefault="00A867A9">
      <w:pPr>
        <w:pStyle w:val="Teksttreci0"/>
        <w:spacing w:after="220"/>
        <w:jc w:val="right"/>
      </w:pPr>
      <w:r>
        <w:rPr>
          <w:b/>
          <w:bCs/>
        </w:rPr>
        <w:t>Załącznik nr 4</w:t>
      </w:r>
    </w:p>
    <w:p w14:paraId="20876B47" w14:textId="77777777" w:rsidR="00EF463D" w:rsidRDefault="00A867A9" w:rsidP="0004455D">
      <w:pPr>
        <w:pStyle w:val="Teksttreci0"/>
        <w:spacing w:after="100"/>
        <w:ind w:left="5664" w:firstLine="708"/>
      </w:pPr>
      <w:r>
        <w:rPr>
          <w:b/>
          <w:bCs/>
          <w:i/>
          <w:iCs/>
        </w:rPr>
        <w:t>Zamawiający:</w:t>
      </w:r>
    </w:p>
    <w:p w14:paraId="062B41A9" w14:textId="77777777" w:rsidR="00EF463D" w:rsidRDefault="00A867A9" w:rsidP="0004455D">
      <w:pPr>
        <w:pStyle w:val="Teksttreci30"/>
        <w:spacing w:after="100"/>
        <w:ind w:left="6372"/>
      </w:pPr>
      <w:r>
        <w:t>SP ZOZ Szpital Kolejowy w Wilkowicach-Bystrej</w:t>
      </w:r>
    </w:p>
    <w:p w14:paraId="4482B315" w14:textId="6FE9151B" w:rsidR="00EF463D" w:rsidRDefault="0004455D" w:rsidP="0004455D">
      <w:pPr>
        <w:pStyle w:val="Teksttreci30"/>
        <w:spacing w:after="220"/>
        <w:ind w:left="6372"/>
      </w:pPr>
      <w:r>
        <w:t>u</w:t>
      </w:r>
      <w:r w:rsidR="00A867A9">
        <w:t xml:space="preserve">l. Żywiecka 19, </w:t>
      </w:r>
      <w:r>
        <w:br/>
      </w:r>
      <w:r w:rsidR="00A867A9">
        <w:t>43-365 Wilkowice</w:t>
      </w:r>
    </w:p>
    <w:p w14:paraId="651CF96E" w14:textId="77777777" w:rsidR="00EF463D" w:rsidRDefault="00A867A9">
      <w:pPr>
        <w:pStyle w:val="Nagwek10"/>
        <w:keepNext/>
        <w:keepLines/>
      </w:pPr>
      <w:bookmarkStart w:id="0" w:name="bookmark0"/>
      <w:bookmarkStart w:id="1" w:name="bookmark1"/>
      <w:bookmarkStart w:id="2" w:name="bookmark2"/>
      <w:r>
        <w:t>KLAUZULA INFORMACYJNA DLA OFERENTA</w:t>
      </w:r>
      <w:bookmarkEnd w:id="0"/>
      <w:bookmarkEnd w:id="1"/>
      <w:bookmarkEnd w:id="2"/>
    </w:p>
    <w:p w14:paraId="2399D1C5" w14:textId="77777777" w:rsidR="00EF463D" w:rsidRDefault="00A867A9">
      <w:pPr>
        <w:pStyle w:val="Teksttreci0"/>
        <w:jc w:val="both"/>
      </w:pPr>
      <w:r>
        <w:t>W związku z prowadzonym postępowaniem o udzielenie zamówienia publicznego,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 skrócie „RODO”, informujemy, iż:</w:t>
      </w:r>
    </w:p>
    <w:p w14:paraId="5F11401E" w14:textId="77777777" w:rsidR="00EF463D" w:rsidRDefault="00A867A9">
      <w:pPr>
        <w:pStyle w:val="Teksttreci0"/>
        <w:numPr>
          <w:ilvl w:val="0"/>
          <w:numId w:val="1"/>
        </w:numPr>
        <w:tabs>
          <w:tab w:val="left" w:pos="250"/>
        </w:tabs>
        <w:jc w:val="both"/>
      </w:pPr>
      <w:bookmarkStart w:id="3" w:name="bookmark3"/>
      <w:bookmarkEnd w:id="3"/>
      <w:r>
        <w:t>Administratorem Państwa danych osobowych jest SP ZOZ Szpital Kolejowy w Wilkowicach-Bystrej</w:t>
      </w:r>
    </w:p>
    <w:p w14:paraId="33D598AA" w14:textId="77777777" w:rsidR="00EF463D" w:rsidRDefault="00A867A9">
      <w:pPr>
        <w:pStyle w:val="Teksttreci0"/>
        <w:tabs>
          <w:tab w:val="left" w:pos="6425"/>
          <w:tab w:val="left" w:pos="9223"/>
        </w:tabs>
        <w:ind w:firstLine="300"/>
        <w:jc w:val="both"/>
      </w:pPr>
      <w:r>
        <w:t>z siedzibą w Wilkowicach przy ul. Żywieckiej 19,</w:t>
      </w:r>
      <w:r>
        <w:tab/>
        <w:t>43-365 Wilkowice; NIP:</w:t>
      </w:r>
      <w:r>
        <w:tab/>
        <w:t>937-21-88-022,</w:t>
      </w:r>
    </w:p>
    <w:p w14:paraId="244E7C77" w14:textId="77777777" w:rsidR="00EF463D" w:rsidRDefault="00A867A9">
      <w:pPr>
        <w:pStyle w:val="Teksttreci0"/>
        <w:ind w:left="300"/>
        <w:jc w:val="both"/>
      </w:pPr>
      <w:r>
        <w:t>REGON: 010657175, wpisany do rejestru stowarzyszeń, innych organizacji społecznych i zawodowych, fundacji oraz samodzielnych publicznych zakładów opieki zdrowotnej Krajowego Rejestru Sądowego prowadzonego przez Sąd Rejonowy w Bielsku-Białej Wydział VIII Gospodarczy pod nr KRS: 0000031391, zwany dalej: „Administratorem”.</w:t>
      </w:r>
    </w:p>
    <w:p w14:paraId="72099860" w14:textId="77777777" w:rsidR="00EF463D" w:rsidRDefault="00A867A9">
      <w:pPr>
        <w:pStyle w:val="Teksttreci0"/>
        <w:ind w:firstLine="300"/>
        <w:jc w:val="both"/>
      </w:pPr>
      <w:r>
        <w:t>Możecie się Państwo skontaktować się z Administratorem pisząc na adres:</w:t>
      </w:r>
    </w:p>
    <w:p w14:paraId="75278F16" w14:textId="77777777" w:rsidR="00EF463D" w:rsidRDefault="00A867A9">
      <w:pPr>
        <w:pStyle w:val="Teksttreci0"/>
        <w:ind w:firstLine="300"/>
        <w:jc w:val="both"/>
      </w:pPr>
      <w:hyperlink r:id="rId10" w:history="1">
        <w:r>
          <w:t>biuro@szpital-kolejowy.com</w:t>
        </w:r>
      </w:hyperlink>
      <w:r>
        <w:t xml:space="preserve"> lub pod numer sekretariatu: 33 812 30 98</w:t>
      </w:r>
    </w:p>
    <w:p w14:paraId="09A934B5" w14:textId="77777777" w:rsidR="00EF463D" w:rsidRDefault="00A867A9">
      <w:pPr>
        <w:pStyle w:val="Teksttreci0"/>
        <w:numPr>
          <w:ilvl w:val="0"/>
          <w:numId w:val="1"/>
        </w:numPr>
        <w:tabs>
          <w:tab w:val="left" w:pos="270"/>
        </w:tabs>
        <w:ind w:left="300" w:hanging="300"/>
        <w:jc w:val="both"/>
      </w:pPr>
      <w:bookmarkStart w:id="4" w:name="bookmark4"/>
      <w:bookmarkEnd w:id="4"/>
      <w:r>
        <w:t xml:space="preserve">Możecie się Państwo również skontaktować się z Administratorem za pośrednictwem powołanego przez niego Inspektora Ochrony Danych, którym jest Jacek Kozłowski, pisząc na adres: </w:t>
      </w:r>
      <w:hyperlink r:id="rId11" w:history="1">
        <w:r>
          <w:t>iod@szpital-kolejowy.com</w:t>
        </w:r>
      </w:hyperlink>
    </w:p>
    <w:p w14:paraId="3B57C504" w14:textId="77777777" w:rsidR="00EF463D" w:rsidRDefault="00A867A9">
      <w:pPr>
        <w:pStyle w:val="Teksttreci0"/>
        <w:numPr>
          <w:ilvl w:val="0"/>
          <w:numId w:val="1"/>
        </w:numPr>
        <w:tabs>
          <w:tab w:val="left" w:pos="270"/>
        </w:tabs>
        <w:ind w:left="300" w:hanging="300"/>
        <w:jc w:val="both"/>
      </w:pPr>
      <w:bookmarkStart w:id="5" w:name="bookmark5"/>
      <w:bookmarkEnd w:id="5"/>
      <w:r>
        <w:t>Państwa dane przetwarzane są w celu związanym z przedmiotowym postępowaniem o udzielenie zamówienia publicznego na podstawie art. 6 ust. 1 lit. c) RODO - tzn. przetwarzanie jest niezbędne do wypełnienia obowiązku prawnego, który ciąży na nas jako Administratorze oraz w oparciu o ustawę z dnia 11 września 2019 r. - Prawo zamówień publicznych (dalej zwanej „ustawa Pzp”).</w:t>
      </w:r>
    </w:p>
    <w:p w14:paraId="312E0C50" w14:textId="77777777" w:rsidR="00EF463D" w:rsidRDefault="00A867A9">
      <w:pPr>
        <w:pStyle w:val="Teksttreci0"/>
        <w:numPr>
          <w:ilvl w:val="0"/>
          <w:numId w:val="1"/>
        </w:numPr>
        <w:tabs>
          <w:tab w:val="left" w:pos="270"/>
        </w:tabs>
        <w:ind w:left="300" w:hanging="300"/>
        <w:jc w:val="both"/>
      </w:pPr>
      <w:bookmarkStart w:id="6" w:name="bookmark6"/>
      <w:bookmarkEnd w:id="6"/>
      <w:r>
        <w:t>Odbiorcami Państwa danych osobowych będą osoby lub podmioty, którym udostępniona zostanie dokumentacja postępowania w oparciu o art. 18 oraz art. 74 ustawy Pzp.</w:t>
      </w:r>
    </w:p>
    <w:p w14:paraId="4E9B1514" w14:textId="77777777" w:rsidR="00EF463D" w:rsidRDefault="00A867A9">
      <w:pPr>
        <w:pStyle w:val="Teksttreci0"/>
        <w:numPr>
          <w:ilvl w:val="0"/>
          <w:numId w:val="1"/>
        </w:numPr>
        <w:tabs>
          <w:tab w:val="left" w:pos="270"/>
        </w:tabs>
        <w:jc w:val="both"/>
      </w:pPr>
      <w:bookmarkStart w:id="7" w:name="bookmark7"/>
      <w:bookmarkEnd w:id="7"/>
      <w:r>
        <w:t>Administrator nie zamierza przekazywać Państwa danych do państwa trzeciego ani do organizacji międzynarodowych.</w:t>
      </w:r>
    </w:p>
    <w:p w14:paraId="2E848D10" w14:textId="77777777" w:rsidR="00EF463D" w:rsidRDefault="00A867A9">
      <w:pPr>
        <w:pStyle w:val="Teksttreci0"/>
        <w:numPr>
          <w:ilvl w:val="0"/>
          <w:numId w:val="1"/>
        </w:numPr>
        <w:tabs>
          <w:tab w:val="left" w:pos="270"/>
        </w:tabs>
        <w:ind w:left="300" w:hanging="300"/>
        <w:jc w:val="both"/>
      </w:pPr>
      <w:bookmarkStart w:id="8" w:name="bookmark8"/>
      <w:bookmarkEnd w:id="8"/>
      <w:r>
        <w:t>Państwa dane osobowe będą przechowywane, zgodnie z art. 78 ustawy Pzp, przez okres 4 lat od dnia zakończenia postępowania o udzielenie zamówienia, a jeżeli czas trwania umowy przekracza 4 lata, okres przechowywania obejmuje cały czas trwania umowy.</w:t>
      </w:r>
    </w:p>
    <w:p w14:paraId="2E246EC3" w14:textId="77777777" w:rsidR="00EF463D" w:rsidRDefault="00A867A9">
      <w:pPr>
        <w:pStyle w:val="Teksttreci0"/>
        <w:numPr>
          <w:ilvl w:val="0"/>
          <w:numId w:val="1"/>
        </w:numPr>
        <w:tabs>
          <w:tab w:val="left" w:pos="270"/>
        </w:tabs>
        <w:ind w:left="300" w:hanging="300"/>
        <w:jc w:val="both"/>
      </w:pPr>
      <w:bookmarkStart w:id="9" w:name="bookmark9"/>
      <w:bookmarkEnd w:id="9"/>
      <w:r>
        <w:t>Obowiązek podania przez Państwa danych osobowych bezpośrednio Państwa dotyczących jest wymogiem ustawowym określonym w przepisach ustawy Pzp, związanym z udziałem w postępowaniu o udzielenie zamówienia publicznego. Konsekwencje niepodania określonych danych wynikają z ustawy Pzp .</w:t>
      </w:r>
    </w:p>
    <w:p w14:paraId="46BA0169" w14:textId="77777777" w:rsidR="00EF463D" w:rsidRDefault="00A867A9">
      <w:pPr>
        <w:pStyle w:val="Teksttreci0"/>
        <w:numPr>
          <w:ilvl w:val="0"/>
          <w:numId w:val="1"/>
        </w:numPr>
        <w:tabs>
          <w:tab w:val="left" w:pos="270"/>
        </w:tabs>
        <w:jc w:val="both"/>
      </w:pPr>
      <w:bookmarkStart w:id="10" w:name="bookmark10"/>
      <w:bookmarkEnd w:id="10"/>
      <w:r>
        <w:t>W związku z postępowaniem o udzielenie zamówienia publicznego posiadacie Państwo :</w:t>
      </w:r>
    </w:p>
    <w:p w14:paraId="68D4F96D" w14:textId="77777777" w:rsidR="00EF463D" w:rsidRDefault="00A867A9">
      <w:pPr>
        <w:pStyle w:val="Teksttreci0"/>
        <w:numPr>
          <w:ilvl w:val="0"/>
          <w:numId w:val="2"/>
        </w:numPr>
        <w:tabs>
          <w:tab w:val="left" w:pos="246"/>
        </w:tabs>
        <w:jc w:val="both"/>
      </w:pPr>
      <w:bookmarkStart w:id="11" w:name="bookmark11"/>
      <w:bookmarkEnd w:id="11"/>
      <w:r>
        <w:t>na podstawie art. 15 RODO prawo dostępu do danych osobowych Państwa dotyczących; przy czym w przypadku korzystania</w:t>
      </w:r>
    </w:p>
    <w:p w14:paraId="4D71B419" w14:textId="77777777" w:rsidR="00EF463D" w:rsidRDefault="00A867A9">
      <w:pPr>
        <w:pStyle w:val="Teksttreci0"/>
        <w:ind w:left="300"/>
        <w:jc w:val="both"/>
      </w:pPr>
      <w:r>
        <w:t>przez osobę, której dane osobowe są przetwarzane przez Administratora, z uprawnienia, o którym mowa w art. 15 ust. 1</w:t>
      </w:r>
      <w:r>
        <w:softHyphen/>
        <w:t>3 RODO, Administrator może żądać od osoby występującej z żądaniem wskazania dodatkowych informacji, mających na celu sprecyzowanie nazwy lub daty procedowanego / zakończonego postępowania o udzielenie zamówienia;</w:t>
      </w:r>
    </w:p>
    <w:p w14:paraId="1E16F355" w14:textId="77777777" w:rsidR="00EF463D" w:rsidRDefault="00A867A9">
      <w:pPr>
        <w:pStyle w:val="Teksttreci0"/>
        <w:numPr>
          <w:ilvl w:val="0"/>
          <w:numId w:val="2"/>
        </w:numPr>
        <w:tabs>
          <w:tab w:val="left" w:pos="246"/>
        </w:tabs>
        <w:jc w:val="both"/>
      </w:pPr>
      <w:bookmarkStart w:id="12" w:name="bookmark12"/>
      <w:bookmarkEnd w:id="12"/>
      <w:r>
        <w:t>na podstawie art. 16 RODO prawo do sprostowania lub uzupełnienia danych osobowych Państwa dotyczących, przy czym</w:t>
      </w:r>
    </w:p>
    <w:p w14:paraId="7181CBF5" w14:textId="77777777" w:rsidR="00EF463D" w:rsidRDefault="00A867A9">
      <w:pPr>
        <w:pStyle w:val="Teksttreci0"/>
        <w:ind w:left="300"/>
        <w:jc w:val="both"/>
      </w:pPr>
      <w:r>
        <w:t>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1B7A6C2B" w14:textId="77777777" w:rsidR="00EF463D" w:rsidRDefault="00A867A9">
      <w:pPr>
        <w:pStyle w:val="Teksttreci0"/>
        <w:numPr>
          <w:ilvl w:val="0"/>
          <w:numId w:val="2"/>
        </w:numPr>
        <w:tabs>
          <w:tab w:val="left" w:pos="246"/>
        </w:tabs>
        <w:jc w:val="both"/>
      </w:pPr>
      <w:bookmarkStart w:id="13" w:name="bookmark13"/>
      <w:bookmarkEnd w:id="13"/>
      <w:r>
        <w:t>na podstawie art. 18 RODO prawo żądania od Administratora ograniczenia przetwarzania danych osobowych z zastrzeżeniem</w:t>
      </w:r>
    </w:p>
    <w:p w14:paraId="42947255" w14:textId="77777777" w:rsidR="00EF463D" w:rsidRDefault="00A867A9">
      <w:pPr>
        <w:pStyle w:val="Teksttreci0"/>
        <w:ind w:left="300"/>
        <w:jc w:val="both"/>
      </w:pPr>
      <w:r>
        <w:t>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o którym mowa w art. 18 ust. 1 RODO, nie ogranicza przetwarzania danych osobowych do czasu zakończenia postępowania.</w:t>
      </w:r>
    </w:p>
    <w:p w14:paraId="53F2F002" w14:textId="77777777" w:rsidR="00EF463D" w:rsidRDefault="00A867A9">
      <w:pPr>
        <w:pStyle w:val="Teksttreci0"/>
        <w:spacing w:after="220"/>
        <w:ind w:left="300"/>
        <w:jc w:val="both"/>
      </w:pPr>
      <w:r>
        <w:t>Nie przysługuje Państwu: w związku z art. 17 ust. 3 lit. b, d lub e RODO prawo do usunięcia danych osobowych; prawo do przenoszenia danych osobowych, o którym mowa w art. 20 RODO; na podstawie art. 21 RODO prawo sprzeciwu, wobec przetwarzania danych osobowych, gdyż podstawą prawną przetwarzania Państwa danych osobowych jest art. 6 ust. 1 lit. c RODO.</w:t>
      </w:r>
      <w:r>
        <w:br w:type="page"/>
      </w:r>
    </w:p>
    <w:p w14:paraId="29EE615B" w14:textId="77777777" w:rsidR="00EF463D" w:rsidRPr="006605F7" w:rsidRDefault="00A867A9">
      <w:pPr>
        <w:pStyle w:val="Teksttreci20"/>
        <w:rPr>
          <w:lang w:val="en-US"/>
        </w:rPr>
      </w:pPr>
      <w:r>
        <w:rPr>
          <w:noProof/>
        </w:rPr>
        <w:lastRenderedPageBreak/>
        <w:drawing>
          <wp:anchor distT="0" distB="0" distL="114300" distR="114300" simplePos="0" relativeHeight="125829379" behindDoc="0" locked="0" layoutInCell="1" allowOverlap="1" wp14:anchorId="2B7062A6" wp14:editId="11854B3B">
            <wp:simplePos x="0" y="0"/>
            <wp:positionH relativeFrom="page">
              <wp:posOffset>538480</wp:posOffset>
            </wp:positionH>
            <wp:positionV relativeFrom="margin">
              <wp:posOffset>42545</wp:posOffset>
            </wp:positionV>
            <wp:extent cx="956945" cy="956945"/>
            <wp:effectExtent l="0" t="0" r="0" b="0"/>
            <wp:wrapSquare wrapText="right"/>
            <wp:docPr id="3"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7"/>
                    <a:stretch/>
                  </pic:blipFill>
                  <pic:spPr>
                    <a:xfrm>
                      <a:off x="0" y="0"/>
                      <a:ext cx="956945" cy="956945"/>
                    </a:xfrm>
                    <a:prstGeom prst="rect">
                      <a:avLst/>
                    </a:prstGeom>
                  </pic:spPr>
                </pic:pic>
              </a:graphicData>
            </a:graphic>
          </wp:anchor>
        </w:drawing>
      </w:r>
      <w:r>
        <w:rPr>
          <w:b/>
          <w:bCs/>
        </w:rPr>
        <w:t>SPZOZ SZPITAL KOLEJOWY W WILKOWICACH-BYSTREJ</w:t>
      </w:r>
      <w:r>
        <w:rPr>
          <w:b/>
          <w:bCs/>
        </w:rPr>
        <w:br/>
      </w:r>
      <w:r>
        <w:t>ul. Żywiecka 19, 43-365 Wilkowice</w:t>
      </w:r>
      <w:r>
        <w:br/>
        <w:t xml:space="preserve">tel./fax: (33) 812-30-98, tel. </w:t>
      </w:r>
      <w:r w:rsidRPr="006605F7">
        <w:rPr>
          <w:lang w:val="en-US"/>
        </w:rPr>
        <w:t>(33) 812-20-20; 28; 29</w:t>
      </w:r>
      <w:r w:rsidRPr="006605F7">
        <w:rPr>
          <w:lang w:val="en-US"/>
        </w:rPr>
        <w:br/>
        <w:t>REGON: 010657175, NIP: 937-21-88-022</w:t>
      </w:r>
      <w:r w:rsidRPr="006605F7">
        <w:rPr>
          <w:lang w:val="en-US"/>
        </w:rPr>
        <w:br/>
        <w:t>e-mail:</w:t>
      </w:r>
      <w:hyperlink r:id="rId12" w:history="1">
        <w:r w:rsidRPr="006605F7">
          <w:rPr>
            <w:lang w:val="en-US"/>
          </w:rPr>
          <w:t xml:space="preserve"> </w:t>
        </w:r>
        <w:r w:rsidRPr="006605F7">
          <w:rPr>
            <w:u w:val="single"/>
            <w:lang w:val="en-US"/>
          </w:rPr>
          <w:t>biuro@szpital-kolejowy.com</w:t>
        </w:r>
      </w:hyperlink>
      <w:r w:rsidRPr="006605F7">
        <w:rPr>
          <w:u w:val="single"/>
          <w:lang w:val="en-US"/>
        </w:rPr>
        <w:br/>
      </w:r>
      <w:hyperlink r:id="rId13" w:history="1">
        <w:r w:rsidRPr="006605F7">
          <w:rPr>
            <w:color w:val="0000FF"/>
            <w:u w:val="single"/>
            <w:lang w:val="en-US"/>
          </w:rPr>
          <w:t>http: //www.szpital-kolejowy.com</w:t>
        </w:r>
      </w:hyperlink>
    </w:p>
    <w:p w14:paraId="3919B7BA" w14:textId="77777777" w:rsidR="00EF463D" w:rsidRDefault="00A867A9">
      <w:pPr>
        <w:pStyle w:val="Teksttreci20"/>
        <w:pBdr>
          <w:bottom w:val="single" w:sz="4" w:space="0" w:color="auto"/>
        </w:pBdr>
        <w:tabs>
          <w:tab w:val="left" w:pos="3690"/>
        </w:tabs>
        <w:spacing w:after="500"/>
        <w:ind w:left="1280"/>
        <w:jc w:val="left"/>
      </w:pPr>
      <w:r>
        <w:rPr>
          <w:color w:val="0000FF"/>
        </w:rPr>
        <w:t>Konto: VeloBank S. A.:</w:t>
      </w:r>
      <w:r>
        <w:rPr>
          <w:color w:val="0000FF"/>
        </w:rPr>
        <w:tab/>
        <w:t>87 1560 0013 2006 9269 4000 0002</w:t>
      </w:r>
    </w:p>
    <w:p w14:paraId="2AAA21FB" w14:textId="77777777" w:rsidR="00EF463D" w:rsidRDefault="00A867A9">
      <w:pPr>
        <w:pStyle w:val="Teksttreci0"/>
        <w:numPr>
          <w:ilvl w:val="0"/>
          <w:numId w:val="1"/>
        </w:numPr>
        <w:tabs>
          <w:tab w:val="left" w:pos="271"/>
        </w:tabs>
        <w:ind w:left="320" w:hanging="320"/>
      </w:pPr>
      <w:bookmarkStart w:id="14" w:name="bookmark14"/>
      <w:bookmarkEnd w:id="14"/>
      <w:r>
        <w:t>W związku z przetwarzaniem Państwa danych osobowych przez Administratora przysługuje Państwu prawo wniesienia skargi do organu nadzorczego, tj. Prezesa Urzędu Ochrony Danych Osobowych, gdy uzasadnione jest, że Państwa dane osobowe przetwarzane są przez Administratora niezgodnie z przepisami RODO.</w:t>
      </w:r>
    </w:p>
    <w:p w14:paraId="5BE651A1" w14:textId="77777777" w:rsidR="00EF463D" w:rsidRDefault="00A867A9">
      <w:pPr>
        <w:pStyle w:val="Teksttreci0"/>
        <w:numPr>
          <w:ilvl w:val="0"/>
          <w:numId w:val="1"/>
        </w:numPr>
        <w:tabs>
          <w:tab w:val="left" w:pos="351"/>
        </w:tabs>
      </w:pPr>
      <w:bookmarkStart w:id="15" w:name="bookmark15"/>
      <w:bookmarkEnd w:id="15"/>
      <w:r>
        <w:t>Administrator nie będzie stosował wobec Państwa zautomatyzowanego podejmowania decyzji, w tym profilowania.</w:t>
      </w:r>
    </w:p>
    <w:sectPr w:rsidR="00EF463D">
      <w:headerReference w:type="even" r:id="rId14"/>
      <w:headerReference w:type="default" r:id="rId15"/>
      <w:footerReference w:type="even" r:id="rId16"/>
      <w:footerReference w:type="default" r:id="rId17"/>
      <w:headerReference w:type="first" r:id="rId18"/>
      <w:footerReference w:type="first" r:id="rId19"/>
      <w:pgSz w:w="11900" w:h="16840"/>
      <w:pgMar w:top="711" w:right="690" w:bottom="1202" w:left="680" w:header="283"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0A3DE" w14:textId="77777777" w:rsidR="00C224B4" w:rsidRDefault="00C224B4">
      <w:r>
        <w:separator/>
      </w:r>
    </w:p>
  </w:endnote>
  <w:endnote w:type="continuationSeparator" w:id="0">
    <w:p w14:paraId="152D490C" w14:textId="77777777" w:rsidR="00C224B4" w:rsidRDefault="00C22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DejaVu Sans">
    <w:altName w:val="Verdana"/>
    <w:panose1 w:val="020B0603030804020204"/>
    <w:charset w:val="EE"/>
    <w:family w:val="swiss"/>
    <w:pitch w:val="variable"/>
    <w:sig w:usb0="E7002EFF" w:usb1="D200F5FF" w:usb2="0A246029" w:usb3="00000000" w:csb0="000001FF" w:csb1="00000000"/>
  </w:font>
  <w:font w:name="Bookman Old Style">
    <w:panose1 w:val="02050604050505020204"/>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98DA3" w14:textId="77777777" w:rsidR="00795CC3" w:rsidRDefault="00795C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42DB0" w14:textId="77777777" w:rsidR="00EF463D" w:rsidRDefault="00A867A9">
    <w:pPr>
      <w:spacing w:line="1" w:lineRule="exact"/>
    </w:pPr>
    <w:r>
      <w:rPr>
        <w:noProof/>
      </w:rPr>
      <mc:AlternateContent>
        <mc:Choice Requires="wps">
          <w:drawing>
            <wp:anchor distT="0" distB="0" distL="0" distR="0" simplePos="0" relativeHeight="62914690" behindDoc="1" locked="0" layoutInCell="1" allowOverlap="1" wp14:anchorId="44AA958E" wp14:editId="16A4D1EF">
              <wp:simplePos x="0" y="0"/>
              <wp:positionH relativeFrom="page">
                <wp:posOffset>1882239</wp:posOffset>
              </wp:positionH>
              <wp:positionV relativeFrom="page">
                <wp:posOffset>10105901</wp:posOffset>
              </wp:positionV>
              <wp:extent cx="4655127" cy="140335"/>
              <wp:effectExtent l="0" t="0" r="0" b="0"/>
              <wp:wrapNone/>
              <wp:docPr id="5" name="Shape 5"/>
              <wp:cNvGraphicFramePr/>
              <a:graphic xmlns:a="http://schemas.openxmlformats.org/drawingml/2006/main">
                <a:graphicData uri="http://schemas.microsoft.com/office/word/2010/wordprocessingShape">
                  <wps:wsp>
                    <wps:cNvSpPr txBox="1"/>
                    <wps:spPr>
                      <a:xfrm>
                        <a:off x="0" y="0"/>
                        <a:ext cx="4655127" cy="140335"/>
                      </a:xfrm>
                      <a:prstGeom prst="rect">
                        <a:avLst/>
                      </a:prstGeom>
                      <a:noFill/>
                    </wps:spPr>
                    <wps:txbx>
                      <w:txbxContent>
                        <w:p w14:paraId="0C89FF13" w14:textId="65E58746" w:rsidR="00EF463D" w:rsidRPr="00795CC3" w:rsidRDefault="00A867A9">
                          <w:pPr>
                            <w:pStyle w:val="Nagweklubstopka20"/>
                            <w:rPr>
                              <w:sz w:val="24"/>
                              <w:szCs w:val="24"/>
                            </w:rPr>
                          </w:pPr>
                          <w:r>
                            <w:rPr>
                              <w:sz w:val="24"/>
                              <w:szCs w:val="24"/>
                            </w:rPr>
                            <w:t xml:space="preserve">Załącznik nr 4 do SWZ - nr postępowania </w:t>
                          </w:r>
                          <w:r w:rsidR="006605F7" w:rsidRPr="006605F7">
                            <w:rPr>
                              <w:sz w:val="24"/>
                              <w:szCs w:val="24"/>
                            </w:rPr>
                            <w:t>ZP/271/3/2026/L</w:t>
                          </w:r>
                          <w:r w:rsidR="00795CC3">
                            <w:rPr>
                              <w:sz w:val="24"/>
                              <w:szCs w:val="24"/>
                            </w:rPr>
                            <w:t>Z</w:t>
                          </w:r>
                        </w:p>
                      </w:txbxContent>
                    </wps:txbx>
                    <wps:bodyPr wrap="square" lIns="0" tIns="0" rIns="0" bIns="0">
                      <a:spAutoFit/>
                    </wps:bodyPr>
                  </wps:wsp>
                </a:graphicData>
              </a:graphic>
              <wp14:sizeRelH relativeFrom="margin">
                <wp14:pctWidth>0</wp14:pctWidth>
              </wp14:sizeRelH>
            </wp:anchor>
          </w:drawing>
        </mc:Choice>
        <mc:Fallback>
          <w:pict>
            <v:shapetype w14:anchorId="44AA958E" id="_x0000_t202" coordsize="21600,21600" o:spt="202" path="m,l,21600r21600,l21600,xe">
              <v:stroke joinstyle="miter"/>
              <v:path gradientshapeok="t" o:connecttype="rect"/>
            </v:shapetype>
            <v:shape id="Shape 5" o:spid="_x0000_s1026" type="#_x0000_t202" style="position:absolute;margin-left:148.2pt;margin-top:795.75pt;width:366.55pt;height:11.05pt;z-index:-44040179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" filled="f" stroked="f">
              <v:textbox style="mso-fit-shape-to-text:t" inset="0,0,0,0">
                <w:txbxContent>
                  <w:p w14:paraId="0C89FF13" w14:textId="65E58746" w:rsidR="00EF463D" w:rsidRPr="00795CC3" w:rsidRDefault="00A867A9">
                    <w:pPr>
                      <w:pStyle w:val="Nagweklubstopka20"/>
                      <w:rPr>
                        <w:sz w:val="24"/>
                        <w:szCs w:val="24"/>
                      </w:rPr>
                    </w:pPr>
                    <w:r>
                      <w:rPr>
                        <w:sz w:val="24"/>
                        <w:szCs w:val="24"/>
                      </w:rPr>
                      <w:t xml:space="preserve">Załącznik nr 4 do SWZ - nr postępowania </w:t>
                    </w:r>
                    <w:r w:rsidR="006605F7" w:rsidRPr="006605F7">
                      <w:rPr>
                        <w:sz w:val="24"/>
                        <w:szCs w:val="24"/>
                      </w:rPr>
                      <w:t>ZP/271/3/2026/L</w:t>
                    </w:r>
                    <w:r w:rsidR="00795CC3">
                      <w:rPr>
                        <w:sz w:val="24"/>
                        <w:szCs w:val="24"/>
                      </w:rPr>
                      <w:t>Z</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49AD2" w14:textId="77777777" w:rsidR="00795CC3" w:rsidRDefault="00795C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C9268" w14:textId="77777777" w:rsidR="00C224B4" w:rsidRDefault="00C224B4"/>
  </w:footnote>
  <w:footnote w:type="continuationSeparator" w:id="0">
    <w:p w14:paraId="5E284EBC" w14:textId="77777777" w:rsidR="00C224B4" w:rsidRDefault="00C22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206E" w14:textId="77777777" w:rsidR="00795CC3" w:rsidRDefault="00795CC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B47A" w14:textId="77777777" w:rsidR="00795CC3" w:rsidRDefault="00795CC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7DFD7" w14:textId="77777777" w:rsidR="00795CC3" w:rsidRDefault="00795C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D0A27"/>
    <w:multiLevelType w:val="multilevel"/>
    <w:tmpl w:val="4A20FF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A17C4A"/>
    <w:multiLevelType w:val="multilevel"/>
    <w:tmpl w:val="E11C7A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91688014">
    <w:abstractNumId w:val="1"/>
  </w:num>
  <w:num w:numId="2" w16cid:durableId="388381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63D"/>
    <w:rsid w:val="0004455D"/>
    <w:rsid w:val="002D7A4F"/>
    <w:rsid w:val="00504A10"/>
    <w:rsid w:val="00647E83"/>
    <w:rsid w:val="006605F7"/>
    <w:rsid w:val="006A1249"/>
    <w:rsid w:val="00795CC3"/>
    <w:rsid w:val="00A867A9"/>
    <w:rsid w:val="00AD5FAC"/>
    <w:rsid w:val="00C224B4"/>
    <w:rsid w:val="00EF46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9F152"/>
  <w15:docId w15:val="{BB99D739-E779-4910-9301-248D310E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jaVu Sans" w:eastAsia="DejaVu Sans" w:hAnsi="DejaVu Sans" w:cs="DejaVu San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2">
    <w:name w:val="Tekst treści (2)_"/>
    <w:basedOn w:val="Domylnaczcionkaakapitu"/>
    <w:link w:val="Teksttreci20"/>
    <w:rPr>
      <w:rFonts w:ascii="Bookman Old Style" w:eastAsia="Bookman Old Style" w:hAnsi="Bookman Old Style" w:cs="Bookman Old Style"/>
      <w:b w:val="0"/>
      <w:bCs w:val="0"/>
      <w:i w:val="0"/>
      <w:iCs w:val="0"/>
      <w:smallCaps w:val="0"/>
      <w:strike w:val="0"/>
      <w:color w:val="00008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color w:val="0000FF"/>
      <w:sz w:val="18"/>
      <w:szCs w:val="18"/>
      <w:u w:val="none"/>
      <w:shd w:val="clear" w:color="auto" w:fill="auto"/>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u w:val="single"/>
      <w:shd w:val="clear" w:color="auto" w:fill="auto"/>
    </w:rPr>
  </w:style>
  <w:style w:type="paragraph" w:customStyle="1" w:styleId="Teksttreci20">
    <w:name w:val="Tekst treści (2)"/>
    <w:basedOn w:val="Normalny"/>
    <w:link w:val="Teksttreci2"/>
    <w:pPr>
      <w:jc w:val="center"/>
    </w:pPr>
    <w:rPr>
      <w:rFonts w:ascii="Bookman Old Style" w:eastAsia="Bookman Old Style" w:hAnsi="Bookman Old Style" w:cs="Bookman Old Style"/>
      <w:color w:val="000080"/>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rPr>
      <w:rFonts w:ascii="Times New Roman" w:eastAsia="Times New Roman" w:hAnsi="Times New Roman" w:cs="Times New Roman"/>
      <w:sz w:val="20"/>
      <w:szCs w:val="20"/>
    </w:rPr>
  </w:style>
  <w:style w:type="paragraph" w:customStyle="1" w:styleId="Teksttreci30">
    <w:name w:val="Tekst treści (3)"/>
    <w:basedOn w:val="Normalny"/>
    <w:link w:val="Teksttreci3"/>
    <w:pPr>
      <w:spacing w:after="160"/>
      <w:ind w:left="4800"/>
    </w:pPr>
    <w:rPr>
      <w:rFonts w:ascii="Times New Roman" w:eastAsia="Times New Roman" w:hAnsi="Times New Roman" w:cs="Times New Roman"/>
      <w:b/>
      <w:bCs/>
      <w:color w:val="0000FF"/>
      <w:sz w:val="18"/>
      <w:szCs w:val="18"/>
    </w:rPr>
  </w:style>
  <w:style w:type="paragraph" w:customStyle="1" w:styleId="Nagwek10">
    <w:name w:val="Nagłówek #1"/>
    <w:basedOn w:val="Normalny"/>
    <w:link w:val="Nagwek1"/>
    <w:pPr>
      <w:spacing w:after="360"/>
      <w:jc w:val="center"/>
      <w:outlineLvl w:val="0"/>
    </w:pPr>
    <w:rPr>
      <w:rFonts w:ascii="Times New Roman" w:eastAsia="Times New Roman" w:hAnsi="Times New Roman" w:cs="Times New Roman"/>
      <w:b/>
      <w:bCs/>
      <w:u w:val="single"/>
    </w:rPr>
  </w:style>
  <w:style w:type="paragraph" w:styleId="Nagwek">
    <w:name w:val="header"/>
    <w:basedOn w:val="Normalny"/>
    <w:link w:val="NagwekZnak"/>
    <w:uiPriority w:val="99"/>
    <w:unhideWhenUsed/>
    <w:rsid w:val="00A867A9"/>
    <w:pPr>
      <w:tabs>
        <w:tab w:val="center" w:pos="4536"/>
        <w:tab w:val="right" w:pos="9072"/>
      </w:tabs>
    </w:pPr>
  </w:style>
  <w:style w:type="character" w:customStyle="1" w:styleId="NagwekZnak">
    <w:name w:val="Nagłówek Znak"/>
    <w:basedOn w:val="Domylnaczcionkaakapitu"/>
    <w:link w:val="Nagwek"/>
    <w:uiPriority w:val="99"/>
    <w:rsid w:val="00A867A9"/>
    <w:rPr>
      <w:color w:val="000000"/>
    </w:rPr>
  </w:style>
  <w:style w:type="paragraph" w:styleId="Stopka">
    <w:name w:val="footer"/>
    <w:basedOn w:val="Normalny"/>
    <w:link w:val="StopkaZnak"/>
    <w:uiPriority w:val="99"/>
    <w:unhideWhenUsed/>
    <w:rsid w:val="00A867A9"/>
    <w:pPr>
      <w:tabs>
        <w:tab w:val="center" w:pos="4536"/>
        <w:tab w:val="right" w:pos="9072"/>
      </w:tabs>
    </w:pPr>
  </w:style>
  <w:style w:type="character" w:customStyle="1" w:styleId="StopkaZnak">
    <w:name w:val="Stopka Znak"/>
    <w:basedOn w:val="Domylnaczcionkaakapitu"/>
    <w:link w:val="Stopka"/>
    <w:uiPriority w:val="99"/>
    <w:rsid w:val="00A867A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biuro@szpital-kolejowy.com" TargetMode="External"/><Relationship Id="rId13" Type="http://schemas.openxmlformats.org/officeDocument/2006/relationships/hyperlink" Target="http://www.szpital-kolejowy.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biuro@szpital-kolejowy.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szpital-kolejowy.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biuro@szpital-kolejowy.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szpital-kolejowy.com/"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830</Words>
  <Characters>4982</Characters>
  <Application>Microsoft Office Word</Application>
  <DocSecurity>0</DocSecurity>
  <Lines>41</Lines>
  <Paragraphs>11</Paragraphs>
  <ScaleCrop>false</ScaleCrop>
  <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4</dc:title>
  <dc:subject/>
  <dc:creator>Małgorzata MJ. Jodkowska</dc:creator>
  <cp:keywords/>
  <cp:lastModifiedBy>palka janusz</cp:lastModifiedBy>
  <cp:revision>5</cp:revision>
  <dcterms:created xsi:type="dcterms:W3CDTF">2026-03-05T12:05:00Z</dcterms:created>
  <dcterms:modified xsi:type="dcterms:W3CDTF">2026-04-01T06:03:00Z</dcterms:modified>
</cp:coreProperties>
</file>